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69" w:rsidRPr="003E2569" w:rsidRDefault="003E2569" w:rsidP="003E2569">
      <w:pPr>
        <w:pStyle w:val="a4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333333"/>
          <w:sz w:val="32"/>
          <w:szCs w:val="32"/>
        </w:rPr>
      </w:pPr>
      <w:r w:rsidRPr="003E2569">
        <w:rPr>
          <w:b/>
          <w:color w:val="333333"/>
          <w:sz w:val="32"/>
          <w:szCs w:val="32"/>
        </w:rPr>
        <w:t>Патриотическая акция "Альбом Победы"</w:t>
      </w:r>
    </w:p>
    <w:p w:rsidR="003E2569" w:rsidRPr="003E2569" w:rsidRDefault="003E2569" w:rsidP="003E256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</w:rPr>
      </w:pPr>
      <w:r w:rsidRPr="003E2569">
        <w:rPr>
          <w:b/>
          <w:bCs/>
          <w:i/>
          <w:iCs/>
          <w:color w:val="333333"/>
          <w:sz w:val="32"/>
          <w:szCs w:val="32"/>
        </w:rPr>
        <w:t>Масштабная патриотическая онлайн-акция, приуроченная к 75-летию Поб</w:t>
      </w:r>
      <w:bookmarkStart w:id="0" w:name="_GoBack"/>
      <w:bookmarkEnd w:id="0"/>
      <w:r w:rsidRPr="003E2569">
        <w:rPr>
          <w:b/>
          <w:bCs/>
          <w:i/>
          <w:iCs/>
          <w:color w:val="333333"/>
          <w:sz w:val="32"/>
          <w:szCs w:val="32"/>
        </w:rPr>
        <w:t>еды, началась во всех учреждениях образования Волгоградской области. Дети, учителя и родители в условиях самоизоляции объединяют усилия, чтобы еще раз выразить благодарность старшему поколению, вспомнить историю жизни и подвига дедов и прадедов. Первые мероприятия марафона состоялись сегодня в 200 общеобразовательных организациях региона.</w:t>
      </w:r>
    </w:p>
    <w:p w:rsidR="003E2569" w:rsidRPr="003E2569" w:rsidRDefault="003E2569" w:rsidP="003E256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</w:rPr>
      </w:pPr>
      <w:r w:rsidRPr="003E2569">
        <w:rPr>
          <w:color w:val="333333"/>
          <w:sz w:val="32"/>
          <w:szCs w:val="32"/>
        </w:rPr>
        <w:t xml:space="preserve">Акция проводится по инициативе "Волонтеров Победы" и Совета молодых педагогов Волгоградской области. Ее участниками станут школьники, студенты колледжей, техникумов и вузов, волонтеры. </w:t>
      </w:r>
      <w:proofErr w:type="spellStart"/>
      <w:r w:rsidRPr="003E2569">
        <w:rPr>
          <w:color w:val="333333"/>
          <w:sz w:val="32"/>
          <w:szCs w:val="32"/>
        </w:rPr>
        <w:t>Хештеги</w:t>
      </w:r>
      <w:proofErr w:type="spellEnd"/>
      <w:r w:rsidRPr="003E2569">
        <w:rPr>
          <w:color w:val="333333"/>
          <w:sz w:val="32"/>
          <w:szCs w:val="32"/>
        </w:rPr>
        <w:t xml:space="preserve"> акции: #</w:t>
      </w:r>
      <w:proofErr w:type="spellStart"/>
      <w:r w:rsidRPr="003E2569">
        <w:rPr>
          <w:color w:val="333333"/>
          <w:sz w:val="32"/>
          <w:szCs w:val="32"/>
        </w:rPr>
        <w:t>героирядом</w:t>
      </w:r>
      <w:proofErr w:type="spellEnd"/>
      <w:r w:rsidRPr="003E2569">
        <w:rPr>
          <w:color w:val="333333"/>
          <w:sz w:val="32"/>
          <w:szCs w:val="32"/>
        </w:rPr>
        <w:t>, #</w:t>
      </w:r>
      <w:proofErr w:type="spellStart"/>
      <w:r w:rsidRPr="003E2569">
        <w:rPr>
          <w:color w:val="333333"/>
          <w:sz w:val="32"/>
          <w:szCs w:val="32"/>
        </w:rPr>
        <w:t>япомнюягоржусь</w:t>
      </w:r>
      <w:proofErr w:type="spellEnd"/>
      <w:r w:rsidRPr="003E2569">
        <w:rPr>
          <w:color w:val="333333"/>
          <w:sz w:val="32"/>
          <w:szCs w:val="32"/>
        </w:rPr>
        <w:t>, #альбомпобеды34, #</w:t>
      </w:r>
      <w:proofErr w:type="spellStart"/>
      <w:r w:rsidRPr="003E2569">
        <w:rPr>
          <w:color w:val="333333"/>
          <w:sz w:val="32"/>
          <w:szCs w:val="32"/>
        </w:rPr>
        <w:t>потомкипобедителям</w:t>
      </w:r>
      <w:proofErr w:type="spellEnd"/>
      <w:r w:rsidRPr="003E2569">
        <w:rPr>
          <w:color w:val="333333"/>
          <w:sz w:val="32"/>
          <w:szCs w:val="32"/>
        </w:rPr>
        <w:t>.</w:t>
      </w:r>
    </w:p>
    <w:p w:rsidR="003E2569" w:rsidRPr="003E2569" w:rsidRDefault="003E2569" w:rsidP="003E256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</w:rPr>
      </w:pPr>
      <w:r w:rsidRPr="003E2569">
        <w:rPr>
          <w:color w:val="333333"/>
          <w:sz w:val="32"/>
          <w:szCs w:val="32"/>
        </w:rPr>
        <w:t>В течение ближайших недель в регионе в дистанционном формате пройдут уроки "Судьба солдата", онлайн-эстафета "</w:t>
      </w:r>
      <w:proofErr w:type="spellStart"/>
      <w:r w:rsidRPr="003E2569">
        <w:rPr>
          <w:color w:val="333333"/>
          <w:sz w:val="32"/>
          <w:szCs w:val="32"/>
        </w:rPr>
        <w:t>Агашинские</w:t>
      </w:r>
      <w:proofErr w:type="spellEnd"/>
      <w:r w:rsidRPr="003E2569">
        <w:rPr>
          <w:color w:val="333333"/>
          <w:sz w:val="32"/>
          <w:szCs w:val="32"/>
        </w:rPr>
        <w:t xml:space="preserve"> строфы", конкурс сочинений "Письмо Победителю", конкурсы стихов и открыток. Школьники и студенты после изучения архивных документов представят свои исторические исследования. Итоги акции "Альбом Победы" подведут 9 Мая.</w:t>
      </w:r>
    </w:p>
    <w:p w:rsidR="003E2569" w:rsidRPr="003E2569" w:rsidRDefault="003E2569" w:rsidP="003E256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</w:rPr>
      </w:pPr>
      <w:r w:rsidRPr="003E2569">
        <w:rPr>
          <w:color w:val="333333"/>
          <w:sz w:val="32"/>
          <w:szCs w:val="32"/>
        </w:rPr>
        <w:t>Сегодня уроки, посвященные судьбам солдат, в дистанционном формате состоялись в школах Волгограда, Волжского, Камышина, Калача-на-Дону, Урюпинска, Новониколаевска. В арсенале педагогов – архивные документы, письма военных лет, раритетные экспонаты школьных музеев. Главная задача – чтобы каждый школьник воспринимал Победу в Великой Отечественной войне, как часть своей личной истории. Многие ребята уже начали изучать семейные архивы и фотоальбомы.</w:t>
      </w:r>
    </w:p>
    <w:p w:rsidR="003E2569" w:rsidRPr="003E2569" w:rsidRDefault="003E2569" w:rsidP="003E256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2"/>
          <w:szCs w:val="32"/>
        </w:rPr>
      </w:pPr>
      <w:r w:rsidRPr="003E2569">
        <w:rPr>
          <w:color w:val="333333"/>
          <w:sz w:val="32"/>
          <w:szCs w:val="32"/>
        </w:rPr>
        <w:t>Патриотическая акция "Альбом Победы" объединила не только школы. В ней принимают участие и учреждения дополнительного образования. Например, детский технопарк "</w:t>
      </w:r>
      <w:proofErr w:type="spellStart"/>
      <w:r w:rsidRPr="003E2569">
        <w:rPr>
          <w:color w:val="333333"/>
          <w:sz w:val="32"/>
          <w:szCs w:val="32"/>
        </w:rPr>
        <w:t>Кванториум</w:t>
      </w:r>
      <w:proofErr w:type="spellEnd"/>
      <w:r w:rsidRPr="003E2569">
        <w:rPr>
          <w:color w:val="333333"/>
          <w:sz w:val="32"/>
          <w:szCs w:val="32"/>
        </w:rPr>
        <w:t>" организовал </w:t>
      </w:r>
      <w:hyperlink r:id="rId5" w:history="1">
        <w:r w:rsidRPr="003E2569">
          <w:rPr>
            <w:rStyle w:val="a5"/>
            <w:color w:val="428BCA"/>
            <w:sz w:val="32"/>
            <w:szCs w:val="32"/>
          </w:rPr>
          <w:t>онлайн-марафон</w:t>
        </w:r>
      </w:hyperlink>
      <w:r w:rsidRPr="003E2569">
        <w:rPr>
          <w:color w:val="333333"/>
          <w:sz w:val="32"/>
          <w:szCs w:val="32"/>
        </w:rPr>
        <w:t> "Техника, с которой мы победили". Своими наработками волгоградские педагоги делятся с представителями других регионов страны. </w:t>
      </w:r>
    </w:p>
    <w:p w:rsidR="007927DD" w:rsidRDefault="007927DD"/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69"/>
    <w:rsid w:val="003E2569"/>
    <w:rsid w:val="007927DD"/>
    <w:rsid w:val="00873EAB"/>
    <w:rsid w:val="008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2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2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gograd.ru/news/2789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2020-04-24T20:14:00Z</dcterms:created>
  <dcterms:modified xsi:type="dcterms:W3CDTF">2020-04-24T20:15:00Z</dcterms:modified>
</cp:coreProperties>
</file>