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E6" w:rsidRDefault="006016D2" w:rsidP="004468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4.7pt;margin-top:-3.45pt;width:98.4pt;height:94.95pt;z-index:1;mso-wrap-style:none;mso-position-horizontal-relative:margin;mso-position-vertical-relative:margin;mso-width-relative:margin;mso-height-relative:margin" stroked="f">
            <v:textbox style="mso-next-textbox:#_x0000_s1027;mso-fit-shape-to-text:t">
              <w:txbxContent>
                <w:p w:rsidR="004468E6" w:rsidRPr="002E50D4" w:rsidRDefault="006016D2" w:rsidP="004468E6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5" type="#_x0000_t75" style="width:84pt;height:75.75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28" type="#_x0000_t202" style="position:absolute;left:0;text-align:left;margin-left:-43.8pt;margin-top:3.3pt;width:189.75pt;height:135.75pt;z-index:2;mso-position-horizontal-relative:margin;mso-position-vertical-relative:margin;mso-width-relative:margin;mso-height-relative:margin" stroked="f">
            <v:textbox style="mso-next-textbox:#_x0000_s1028">
              <w:txbxContent>
                <w:p w:rsidR="004468E6" w:rsidRPr="002E50D4" w:rsidRDefault="004468E6" w:rsidP="004468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МБОУ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«Городищенская средняя </w:t>
                  </w: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школа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с углубленным изучением отдельных предметов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3</w:t>
                  </w: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468E6" w:rsidRPr="002E50D4" w:rsidRDefault="004468E6" w:rsidP="004468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Волгоградская обл., </w:t>
                  </w:r>
                  <w:proofErr w:type="spellStart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Городищенский</w:t>
                  </w:r>
                  <w:proofErr w:type="spellEnd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. Городище, </w:t>
                  </w:r>
                </w:p>
                <w:p w:rsidR="004468E6" w:rsidRPr="002E50D4" w:rsidRDefault="004468E6" w:rsidP="004468E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>Новоселовская</w:t>
                  </w:r>
                  <w:proofErr w:type="spellEnd"/>
                  <w:r w:rsidRPr="002E50D4">
                    <w:rPr>
                      <w:rFonts w:ascii="Times New Roman" w:hAnsi="Times New Roman"/>
                      <w:sz w:val="24"/>
                      <w:szCs w:val="24"/>
                    </w:rPr>
                    <w:t xml:space="preserve">, 5 </w:t>
                  </w:r>
                  <w:hyperlink r:id="rId7" w:history="1">
                    <w:r w:rsidRPr="00B73CFD">
                      <w:rPr>
                        <w:rStyle w:val="aa"/>
                        <w:rFonts w:ascii="Times New Roman" w:hAnsi="Times New Roman"/>
                        <w:b/>
                      </w:rPr>
                      <w:t>http://gor3.volgogradschool.ru</w:t>
                    </w:r>
                  </w:hyperlink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4468E6" w:rsidRPr="002E50D4" w:rsidRDefault="004468E6" w:rsidP="004468E6">
                  <w:pPr>
                    <w:rPr>
                      <w:sz w:val="2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4468E6" w:rsidRDefault="004468E6" w:rsidP="004468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Default="004468E6" w:rsidP="004468E6">
      <w:pPr>
        <w:spacing w:after="0"/>
        <w:ind w:left="4956"/>
        <w:jc w:val="right"/>
        <w:rPr>
          <w:rFonts w:ascii="Times New Roman" w:hAnsi="Times New Roman"/>
          <w:b/>
        </w:rPr>
      </w:pPr>
    </w:p>
    <w:p w:rsidR="004468E6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468E6" w:rsidRPr="002E50D4" w:rsidRDefault="004468E6" w:rsidP="004468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10E02" w:rsidRPr="00912979" w:rsidRDefault="00BB3A79">
      <w:pPr>
        <w:spacing w:after="0"/>
        <w:ind w:left="495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Дата  30.0</w:t>
      </w:r>
      <w:r w:rsidR="004468E6" w:rsidRPr="0091297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.2020</w:t>
      </w:r>
      <w:r w:rsidR="000E2E11" w:rsidRPr="00912979">
        <w:rPr>
          <w:rFonts w:ascii="Times New Roman" w:hAnsi="Times New Roman"/>
          <w:b/>
          <w:sz w:val="24"/>
        </w:rPr>
        <w:t>.</w:t>
      </w:r>
    </w:p>
    <w:p w:rsidR="00610E02" w:rsidRPr="00912979" w:rsidRDefault="001E383C">
      <w:pPr>
        <w:spacing w:after="0"/>
        <w:ind w:left="495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Начало: 1</w:t>
      </w:r>
      <w:r w:rsidR="0055167C">
        <w:rPr>
          <w:rFonts w:ascii="Times New Roman" w:hAnsi="Times New Roman"/>
          <w:b/>
          <w:sz w:val="24"/>
        </w:rPr>
        <w:t>2</w:t>
      </w:r>
      <w:r w:rsidR="000E2E11" w:rsidRPr="00912979">
        <w:rPr>
          <w:rFonts w:ascii="Times New Roman" w:hAnsi="Times New Roman"/>
          <w:b/>
          <w:sz w:val="24"/>
        </w:rPr>
        <w:t xml:space="preserve">.00 </w:t>
      </w:r>
      <w:proofErr w:type="spellStart"/>
      <w:r w:rsidR="000E2E11" w:rsidRPr="00912979">
        <w:rPr>
          <w:rFonts w:ascii="Times New Roman" w:hAnsi="Times New Roman"/>
          <w:b/>
          <w:sz w:val="24"/>
        </w:rPr>
        <w:t>мск</w:t>
      </w:r>
      <w:proofErr w:type="spellEnd"/>
      <w:r w:rsidR="000E2E11" w:rsidRPr="00912979">
        <w:rPr>
          <w:rFonts w:ascii="Times New Roman" w:hAnsi="Times New Roman"/>
          <w:b/>
          <w:sz w:val="24"/>
        </w:rPr>
        <w:t>.</w:t>
      </w:r>
    </w:p>
    <w:p w:rsidR="00610E02" w:rsidRPr="00912979" w:rsidRDefault="0055167C">
      <w:pPr>
        <w:spacing w:after="0"/>
        <w:ind w:left="495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Окончание: 13</w:t>
      </w:r>
      <w:r w:rsidR="008E087D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="007F7C14">
        <w:rPr>
          <w:rFonts w:ascii="Times New Roman" w:hAnsi="Times New Roman"/>
          <w:b/>
          <w:sz w:val="24"/>
        </w:rPr>
        <w:t>5</w:t>
      </w:r>
      <w:r w:rsidR="000E2E11" w:rsidRPr="00912979">
        <w:rPr>
          <w:rFonts w:ascii="Times New Roman" w:hAnsi="Times New Roman"/>
          <w:b/>
          <w:sz w:val="24"/>
        </w:rPr>
        <w:t xml:space="preserve"> </w:t>
      </w:r>
      <w:proofErr w:type="spellStart"/>
      <w:r w:rsidR="000E2E11" w:rsidRPr="00912979">
        <w:rPr>
          <w:rFonts w:ascii="Times New Roman" w:hAnsi="Times New Roman"/>
          <w:b/>
          <w:sz w:val="24"/>
        </w:rPr>
        <w:t>мск</w:t>
      </w:r>
      <w:proofErr w:type="spellEnd"/>
      <w:r w:rsidR="000E2E11" w:rsidRPr="00912979">
        <w:rPr>
          <w:rFonts w:ascii="Times New Roman" w:hAnsi="Times New Roman"/>
          <w:b/>
          <w:sz w:val="24"/>
        </w:rPr>
        <w:t>.</w:t>
      </w:r>
    </w:p>
    <w:p w:rsidR="000E2E11" w:rsidRPr="0055167C" w:rsidRDefault="004C14B5" w:rsidP="00551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5167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610E02" w:rsidRPr="0055167C" w:rsidRDefault="004C14B5" w:rsidP="00551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67C">
        <w:rPr>
          <w:rFonts w:ascii="Times New Roman" w:hAnsi="Times New Roman"/>
          <w:b/>
          <w:sz w:val="24"/>
          <w:szCs w:val="24"/>
        </w:rPr>
        <w:t xml:space="preserve">Сценарий </w:t>
      </w:r>
      <w:r w:rsidR="000E2E11" w:rsidRPr="0055167C">
        <w:rPr>
          <w:rFonts w:ascii="Times New Roman" w:hAnsi="Times New Roman"/>
          <w:b/>
          <w:sz w:val="24"/>
          <w:szCs w:val="24"/>
        </w:rPr>
        <w:t xml:space="preserve"> </w:t>
      </w:r>
      <w:r w:rsidR="00C81B9E" w:rsidRPr="0055167C">
        <w:rPr>
          <w:rFonts w:ascii="Times New Roman" w:hAnsi="Times New Roman"/>
          <w:b/>
          <w:sz w:val="24"/>
          <w:szCs w:val="24"/>
        </w:rPr>
        <w:t xml:space="preserve"> </w:t>
      </w:r>
      <w:r w:rsidRPr="0055167C">
        <w:rPr>
          <w:rFonts w:ascii="Times New Roman" w:hAnsi="Times New Roman"/>
          <w:b/>
          <w:sz w:val="24"/>
          <w:szCs w:val="24"/>
        </w:rPr>
        <w:t xml:space="preserve">сеанса ВКС в 2019-2020 учебном году  </w:t>
      </w:r>
      <w:r w:rsidR="00BB3A79" w:rsidRPr="0055167C">
        <w:rPr>
          <w:rFonts w:ascii="Times New Roman" w:hAnsi="Times New Roman"/>
          <w:b/>
          <w:sz w:val="24"/>
          <w:szCs w:val="24"/>
        </w:rPr>
        <w:t xml:space="preserve"> </w:t>
      </w:r>
    </w:p>
    <w:p w:rsidR="004C14B5" w:rsidRPr="0055167C" w:rsidRDefault="006117B1" w:rsidP="00551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67C">
        <w:rPr>
          <w:rFonts w:ascii="Times New Roman" w:hAnsi="Times New Roman"/>
          <w:sz w:val="24"/>
          <w:szCs w:val="24"/>
        </w:rPr>
        <w:t xml:space="preserve">«Содержание и педагогические технологии проектирования образовательной деятельности в ДОУ в условиях реализации ФГОС </w:t>
      </w:r>
      <w:proofErr w:type="gramStart"/>
      <w:r w:rsidRPr="0055167C">
        <w:rPr>
          <w:rFonts w:ascii="Times New Roman" w:hAnsi="Times New Roman"/>
          <w:sz w:val="24"/>
          <w:szCs w:val="24"/>
        </w:rPr>
        <w:t>ДО</w:t>
      </w:r>
      <w:proofErr w:type="gramEnd"/>
      <w:r w:rsidRPr="0055167C">
        <w:rPr>
          <w:rFonts w:ascii="Times New Roman" w:hAnsi="Times New Roman"/>
          <w:sz w:val="24"/>
          <w:szCs w:val="24"/>
        </w:rPr>
        <w:t xml:space="preserve">». </w:t>
      </w:r>
      <w:r w:rsidR="004C14B5" w:rsidRPr="0055167C">
        <w:rPr>
          <w:rFonts w:ascii="Times New Roman" w:hAnsi="Times New Roman"/>
          <w:sz w:val="24"/>
          <w:szCs w:val="24"/>
        </w:rPr>
        <w:br/>
      </w:r>
      <w:r w:rsidR="003D562B" w:rsidRPr="0055167C">
        <w:rPr>
          <w:rFonts w:ascii="Times New Roman" w:hAnsi="Times New Roman"/>
          <w:b/>
          <w:sz w:val="24"/>
          <w:szCs w:val="24"/>
        </w:rPr>
        <w:t>В формате «</w:t>
      </w:r>
      <w:r w:rsidR="001E383C" w:rsidRPr="0055167C">
        <w:rPr>
          <w:rFonts w:ascii="Times New Roman" w:hAnsi="Times New Roman"/>
          <w:b/>
          <w:sz w:val="24"/>
          <w:szCs w:val="24"/>
        </w:rPr>
        <w:t>Круглый стол</w:t>
      </w:r>
      <w:r w:rsidR="003D562B" w:rsidRPr="0055167C">
        <w:rPr>
          <w:rFonts w:ascii="Times New Roman" w:hAnsi="Times New Roman"/>
          <w:b/>
          <w:sz w:val="24"/>
          <w:szCs w:val="24"/>
        </w:rPr>
        <w:t>»</w:t>
      </w:r>
      <w:hyperlink r:id="rId8" w:history="1"/>
      <w:r w:rsidR="004C14B5" w:rsidRPr="0055167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5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5"/>
        <w:gridCol w:w="2174"/>
        <w:gridCol w:w="149"/>
        <w:gridCol w:w="2685"/>
        <w:gridCol w:w="140"/>
        <w:gridCol w:w="1407"/>
      </w:tblGrid>
      <w:tr w:rsidR="00610E02" w:rsidRPr="0055167C" w:rsidTr="000066D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Активная студия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610E02" w:rsidRPr="0055167C" w:rsidTr="000066D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Установление соединения.</w:t>
            </w:r>
          </w:p>
        </w:tc>
        <w:tc>
          <w:tcPr>
            <w:tcW w:w="6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1E383C" w:rsidP="005516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</w:t>
            </w:r>
            <w:r w:rsidR="0055167C">
              <w:rPr>
                <w:rFonts w:ascii="Times New Roman" w:hAnsi="Times New Roman"/>
                <w:sz w:val="24"/>
                <w:szCs w:val="24"/>
              </w:rPr>
              <w:t>1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.30-1</w:t>
            </w:r>
            <w:r w:rsidR="0055167C">
              <w:rPr>
                <w:rFonts w:ascii="Times New Roman" w:hAnsi="Times New Roman"/>
                <w:sz w:val="24"/>
                <w:szCs w:val="24"/>
              </w:rPr>
              <w:t>2</w:t>
            </w:r>
            <w:r w:rsidR="000E2E11" w:rsidRPr="0055167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610E02" w:rsidRPr="0055167C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конференции </w:t>
            </w:r>
          </w:p>
        </w:tc>
      </w:tr>
      <w:tr w:rsidR="00610E02" w:rsidRPr="0055167C" w:rsidTr="000066D5">
        <w:trPr>
          <w:trHeight w:val="205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Проверка связи, представление аудиторий.</w:t>
            </w:r>
          </w:p>
          <w:p w:rsidR="00610E02" w:rsidRPr="0055167C" w:rsidRDefault="000E2E11" w:rsidP="005516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Федоров Алексей Константинович, </w:t>
            </w:r>
          </w:p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Первый заместитель Президента Фонда, руководитель Программы «Гимназический союз России»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55167C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E383C" w:rsidRPr="0055167C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2E11" w:rsidRPr="005516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610E02" w:rsidRPr="0055167C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Начало видеоконференцсвязи</w:t>
            </w:r>
          </w:p>
        </w:tc>
      </w:tr>
      <w:tr w:rsidR="00610E02" w:rsidRPr="0055167C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I этап. Вступление</w:t>
            </w:r>
          </w:p>
        </w:tc>
      </w:tr>
      <w:tr w:rsidR="00610E02" w:rsidRPr="0055167C" w:rsidTr="000066D5">
        <w:trPr>
          <w:trHeight w:val="119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Приветствие участников сеанса ВКС.</w:t>
            </w:r>
          </w:p>
          <w:p w:rsidR="00610E02" w:rsidRPr="0055167C" w:rsidRDefault="000E2E11" w:rsidP="00551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Зимарина</w:t>
            </w:r>
            <w:proofErr w:type="spellEnd"/>
            <w:r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Владимировна, </w:t>
            </w:r>
          </w:p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55167C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E383C" w:rsidRPr="0055167C">
              <w:rPr>
                <w:rFonts w:ascii="Times New Roman" w:hAnsi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2E11" w:rsidRPr="0055167C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</w:tr>
      <w:tr w:rsidR="00610E02" w:rsidRPr="0055167C" w:rsidTr="000066D5">
        <w:trPr>
          <w:trHeight w:val="119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Представление студии и темы сеанса.</w:t>
            </w:r>
          </w:p>
          <w:p w:rsidR="00610E02" w:rsidRPr="0055167C" w:rsidRDefault="000E2E11" w:rsidP="00551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Актуализация темы сеанса ВКС.</w:t>
            </w:r>
          </w:p>
          <w:p w:rsidR="00610E02" w:rsidRPr="0055167C" w:rsidRDefault="008E087D" w:rsidP="00551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0E2E11"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6117B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Малякшина</w:t>
            </w:r>
            <w:proofErr w:type="spellEnd"/>
            <w:r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 Ольга Вячеслав</w:t>
            </w:r>
            <w:r w:rsidR="002A5C08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0E2E11"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E2E11" w:rsidRPr="0055167C">
              <w:rPr>
                <w:rFonts w:ascii="Times New Roman" w:hAnsi="Times New Roman"/>
                <w:sz w:val="24"/>
                <w:szCs w:val="24"/>
              </w:rPr>
              <w:t xml:space="preserve">руководитель РМО </w:t>
            </w:r>
          </w:p>
          <w:p w:rsidR="00610E02" w:rsidRPr="0055167C" w:rsidRDefault="006117B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8E087D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</w:t>
            </w:r>
            <w:r w:rsidR="0055167C"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.07-1</w:t>
            </w:r>
            <w:r w:rsidR="0055167C"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 w:rsidR="005516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610E02" w:rsidRPr="0055167C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II этап. Выступление участников конференци</w:t>
            </w:r>
            <w:r w:rsidR="003D562B" w:rsidRPr="005516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5E2EAA" w:rsidRPr="0055167C" w:rsidTr="000066D5">
        <w:trPr>
          <w:trHeight w:val="29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AA" w:rsidRPr="0055167C" w:rsidRDefault="005E2EAA" w:rsidP="00551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Технология использования </w:t>
            </w: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адвент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-календаря при проектировании образовательной деятельности в средней группе ДОУ</w:t>
            </w:r>
            <w:r w:rsidRPr="005516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Ладухина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Нина Андреевна,</w:t>
            </w:r>
          </w:p>
          <w:p w:rsidR="005E2EAA" w:rsidRPr="0055167C" w:rsidRDefault="005E2EAA" w:rsidP="0055167C">
            <w:pPr>
              <w:pStyle w:val="a4"/>
              <w:shd w:val="clear" w:color="auto" w:fill="FFFFFF"/>
              <w:spacing w:before="0" w:after="0"/>
              <w:jc w:val="center"/>
              <w:rPr>
                <w:szCs w:val="24"/>
              </w:rPr>
            </w:pPr>
            <w:r w:rsidRPr="0055167C">
              <w:rPr>
                <w:szCs w:val="24"/>
              </w:rPr>
              <w:t xml:space="preserve">Черноусова Людмила </w:t>
            </w:r>
            <w:proofErr w:type="spellStart"/>
            <w:r w:rsidRPr="0055167C">
              <w:rPr>
                <w:szCs w:val="24"/>
              </w:rPr>
              <w:t>Ринатовна</w:t>
            </w:r>
            <w:proofErr w:type="spellEnd"/>
            <w:r w:rsidRPr="0055167C">
              <w:rPr>
                <w:szCs w:val="24"/>
              </w:rPr>
              <w:t>,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МОУ «Детский сад №271» Краснооктябрьского района г. Волгограда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</w:tr>
      <w:tr w:rsidR="005E2EAA" w:rsidRPr="0055167C" w:rsidTr="000066D5">
        <w:trPr>
          <w:trHeight w:val="228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коврографов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в образовательной деятельности с </w:t>
            </w:r>
            <w:r w:rsidRPr="0055167C">
              <w:rPr>
                <w:rFonts w:ascii="Times New Roman" w:hAnsi="Times New Roman"/>
                <w:sz w:val="24"/>
                <w:szCs w:val="24"/>
              </w:rPr>
              <w:lastRenderedPageBreak/>
              <w:t>детьми дошкольного возраста</w:t>
            </w:r>
          </w:p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lastRenderedPageBreak/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. Городище </w:t>
            </w:r>
            <w:r w:rsidRPr="0055167C">
              <w:rPr>
                <w:rFonts w:ascii="Times New Roman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Малова Екатерина Геннадиевна, </w:t>
            </w:r>
            <w:r w:rsidRPr="005516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Клецкова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Юлия Валерьевна,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учитель-дефектолог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283 Краснооктябрьского района Волгограда»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.15-1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5E2EAA" w:rsidRPr="0055167C" w:rsidTr="000066D5">
        <w:trPr>
          <w:trHeight w:val="135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проект «Я ношу очки»</w:t>
            </w:r>
          </w:p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Бессмольная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Елена Ивановна,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 Лариса Александровна, </w:t>
            </w: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Воспитатели,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283 Краснооктябрьского района Волгограда»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.20-1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55167C" w:rsidRPr="0055167C" w:rsidTr="00F56AB4">
        <w:trPr>
          <w:trHeight w:val="13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67C" w:rsidRDefault="0055167C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Вопросы педагогов – участников сеанса ВКС</w:t>
            </w:r>
          </w:p>
          <w:p w:rsidR="0055167C" w:rsidRPr="0055167C" w:rsidRDefault="0055167C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12.25-12.30</w:t>
            </w:r>
          </w:p>
        </w:tc>
      </w:tr>
      <w:tr w:rsidR="005E2EAA" w:rsidRPr="0055167C" w:rsidTr="000066D5">
        <w:trPr>
          <w:trHeight w:val="96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pStyle w:val="a4"/>
              <w:spacing w:before="0" w:after="0"/>
              <w:ind w:left="34"/>
              <w:rPr>
                <w:szCs w:val="24"/>
              </w:rPr>
            </w:pPr>
            <w:r w:rsidRPr="0055167C">
              <w:rPr>
                <w:szCs w:val="24"/>
              </w:rPr>
              <w:t xml:space="preserve">Технология адаптивного обучения в формировании познавательной деятельности дошкольника </w:t>
            </w:r>
          </w:p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Клапчук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Анастасия Валерьевна,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Наталья Юрьевна.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Воспитатели,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Муниципальное дошкольное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«Детский сад № 294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Краснооктябрьского района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Волгограда»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2EAA" w:rsidRPr="0055167C" w:rsidTr="000066D5">
        <w:trPr>
          <w:trHeight w:val="165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pStyle w:val="a4"/>
              <w:spacing w:before="0" w:after="0"/>
              <w:ind w:left="34"/>
              <w:rPr>
                <w:szCs w:val="24"/>
              </w:rPr>
            </w:pPr>
            <w:proofErr w:type="spellStart"/>
            <w:r w:rsidRPr="0055167C">
              <w:rPr>
                <w:szCs w:val="24"/>
              </w:rPr>
              <w:t>Здоровьесберегающие</w:t>
            </w:r>
            <w:proofErr w:type="spellEnd"/>
            <w:r w:rsidRPr="0055167C">
              <w:rPr>
                <w:szCs w:val="24"/>
              </w:rPr>
              <w:t xml:space="preserve"> технологии в обогащении педагогической грамотности родителей</w:t>
            </w:r>
          </w:p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Киреева Ольга Валерьевна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оспитатель,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Матюшкова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тарший воспитатель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Муниципальное дошкольное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«Детский сад № 294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Краснооктябрьского района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Волгограда»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7F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E2EAA" w:rsidRPr="0055167C" w:rsidTr="000066D5">
        <w:trPr>
          <w:trHeight w:val="135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pStyle w:val="a4"/>
              <w:spacing w:before="0" w:after="0"/>
              <w:ind w:left="34"/>
              <w:rPr>
                <w:szCs w:val="24"/>
              </w:rPr>
            </w:pPr>
            <w:r w:rsidRPr="0055167C">
              <w:rPr>
                <w:szCs w:val="24"/>
              </w:rPr>
              <w:lastRenderedPageBreak/>
              <w:t>Развитие речи и творческих способностей детей через технику «</w:t>
            </w:r>
            <w:proofErr w:type="spellStart"/>
            <w:r w:rsidRPr="0055167C">
              <w:rPr>
                <w:szCs w:val="24"/>
              </w:rPr>
              <w:t>друдлы</w:t>
            </w:r>
            <w:proofErr w:type="spellEnd"/>
            <w:r w:rsidRPr="0055167C">
              <w:rPr>
                <w:szCs w:val="24"/>
              </w:rPr>
              <w:t>»</w:t>
            </w:r>
          </w:p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4 мин.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Доронина Юлия Геннадиевна,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Мельшина Людмила Александровна,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МОУ «Детский сад № 236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Краснооктябрьского района 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г. Волгограда»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7F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42-12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F7C14" w:rsidRPr="0055167C" w:rsidTr="00B33FE6">
        <w:trPr>
          <w:trHeight w:val="13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C14" w:rsidRDefault="007F7C14" w:rsidP="007F7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Вопросы педагогов – участников сеанса ВКС</w:t>
            </w:r>
          </w:p>
          <w:p w:rsidR="007F7C14" w:rsidRPr="0055167C" w:rsidRDefault="007F7C14" w:rsidP="007F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12.47-12.59</w:t>
            </w:r>
          </w:p>
        </w:tc>
      </w:tr>
      <w:tr w:rsidR="005E2EAA" w:rsidRPr="0055167C" w:rsidTr="00C01EDE">
        <w:trPr>
          <w:trHeight w:val="96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pStyle w:val="a4"/>
              <w:spacing w:before="0" w:after="0"/>
              <w:ind w:left="34"/>
              <w:rPr>
                <w:szCs w:val="24"/>
              </w:rPr>
            </w:pPr>
            <w:r w:rsidRPr="0055167C">
              <w:rPr>
                <w:szCs w:val="24"/>
              </w:rPr>
              <w:t>Творческий исследовательский прое</w:t>
            </w:r>
            <w:proofErr w:type="gramStart"/>
            <w:r w:rsidRPr="0055167C">
              <w:rPr>
                <w:szCs w:val="24"/>
              </w:rPr>
              <w:t>кт в ср</w:t>
            </w:r>
            <w:proofErr w:type="gramEnd"/>
            <w:r w:rsidRPr="0055167C">
              <w:rPr>
                <w:szCs w:val="24"/>
              </w:rPr>
              <w:t>едней группе «Разноцветная неделя»</w:t>
            </w:r>
          </w:p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Лихоманова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Инна Васильевна,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Плаксина Татьяна Николаевна,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оспитатели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Кузьмичевский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детский сад «Улыбка»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7F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2EAA" w:rsidRPr="0055167C" w:rsidTr="00C01EDE">
        <w:trPr>
          <w:trHeight w:val="165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Мультимедийные технологии как инновационная форма работы с дошкольниками по формированию математических представлений</w:t>
            </w:r>
          </w:p>
          <w:p w:rsidR="005E2EAA" w:rsidRPr="0055167C" w:rsidRDefault="005E2EAA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  <w:p w:rsidR="005E2EAA" w:rsidRPr="0055167C" w:rsidRDefault="005E2EAA" w:rsidP="0055167C">
            <w:pPr>
              <w:pStyle w:val="a4"/>
              <w:spacing w:before="0" w:after="0"/>
              <w:ind w:left="34"/>
              <w:rPr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Cs/>
                <w:sz w:val="24"/>
                <w:szCs w:val="24"/>
              </w:rPr>
              <w:t>Вострикова Ирина Игоревна,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Cs/>
                <w:sz w:val="24"/>
                <w:szCs w:val="24"/>
              </w:rPr>
              <w:t>Григорян Елена Сергеевна,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55167C">
              <w:rPr>
                <w:rFonts w:ascii="Times New Roman" w:hAnsi="Times New Roman"/>
                <w:b/>
                <w:bCs/>
                <w:sz w:val="24"/>
                <w:szCs w:val="24"/>
              </w:rPr>
              <w:t>оспитатели</w:t>
            </w:r>
          </w:p>
          <w:p w:rsidR="005E2EAA" w:rsidRPr="0055167C" w:rsidRDefault="005E2EAA" w:rsidP="00551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Cs/>
                <w:sz w:val="24"/>
                <w:szCs w:val="24"/>
              </w:rPr>
              <w:t>МДОУ «ГДС «Колокольчик»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7F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E2EAA" w:rsidRPr="0055167C" w:rsidTr="000066D5">
        <w:trPr>
          <w:trHeight w:val="126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pStyle w:val="a4"/>
              <w:spacing w:before="0" w:after="0"/>
              <w:ind w:left="34"/>
              <w:rPr>
                <w:szCs w:val="24"/>
              </w:rPr>
            </w:pPr>
            <w:r w:rsidRPr="0055167C">
              <w:rPr>
                <w:szCs w:val="24"/>
              </w:rPr>
              <w:t>Формирование познавательного интереса у детей старшего дошкольного возраста в условиях организации экспериментальной деятельности - мастер-класс</w:t>
            </w:r>
          </w:p>
          <w:p w:rsidR="005E2EAA" w:rsidRPr="0055167C" w:rsidRDefault="005E2EAA" w:rsidP="0055167C">
            <w:pPr>
              <w:pStyle w:val="a4"/>
              <w:spacing w:before="0" w:after="0"/>
              <w:ind w:left="34"/>
              <w:rPr>
                <w:szCs w:val="24"/>
              </w:rPr>
            </w:pPr>
            <w:r w:rsidRPr="0055167C">
              <w:rPr>
                <w:b/>
                <w:i/>
                <w:szCs w:val="24"/>
              </w:rPr>
              <w:t>5 мин.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  <w:p w:rsidR="005E2EAA" w:rsidRPr="0055167C" w:rsidRDefault="005E2EAA" w:rsidP="008D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Третьякова Марина Вячеславовна, 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  <w:p w:rsidR="005E2EAA" w:rsidRPr="0055167C" w:rsidRDefault="005E2EAA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 МБДОУ НДС «Золотой Петушок» </w:t>
            </w: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AA" w:rsidRPr="0055167C" w:rsidRDefault="005E2EAA" w:rsidP="007F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10E02" w:rsidRPr="0055167C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III этап. Выступление участников конференции</w:t>
            </w:r>
          </w:p>
        </w:tc>
      </w:tr>
      <w:tr w:rsidR="00610E02" w:rsidRPr="0055167C" w:rsidTr="000066D5">
        <w:trPr>
          <w:trHeight w:val="29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pStyle w:val="a4"/>
              <w:spacing w:before="0" w:after="0"/>
              <w:ind w:left="34"/>
              <w:rPr>
                <w:szCs w:val="24"/>
              </w:rPr>
            </w:pPr>
            <w:r w:rsidRPr="0055167C">
              <w:rPr>
                <w:szCs w:val="24"/>
              </w:rPr>
              <w:t>Вопросы участников сеанса.</w:t>
            </w:r>
          </w:p>
          <w:p w:rsidR="00610E02" w:rsidRPr="0055167C" w:rsidRDefault="000E2E11" w:rsidP="0055167C">
            <w:pPr>
              <w:pStyle w:val="a4"/>
              <w:spacing w:before="0" w:after="0"/>
              <w:ind w:left="34"/>
              <w:rPr>
                <w:b/>
                <w:i/>
                <w:szCs w:val="24"/>
              </w:rPr>
            </w:pPr>
            <w:r w:rsidRPr="0055167C">
              <w:rPr>
                <w:b/>
                <w:i/>
                <w:szCs w:val="24"/>
              </w:rPr>
              <w:t>5 мин.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Участники сеанса ВКС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Представители ОУ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8E087D" w:rsidP="007F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13.</w:t>
            </w:r>
            <w:r w:rsidR="007F7C14">
              <w:rPr>
                <w:rFonts w:ascii="Times New Roman" w:hAnsi="Times New Roman"/>
                <w:sz w:val="24"/>
                <w:szCs w:val="24"/>
              </w:rPr>
              <w:t>18</w:t>
            </w:r>
            <w:r w:rsidR="00C01EDE" w:rsidRPr="0055167C">
              <w:rPr>
                <w:rFonts w:ascii="Times New Roman" w:hAnsi="Times New Roman"/>
                <w:sz w:val="24"/>
                <w:szCs w:val="24"/>
              </w:rPr>
              <w:t>-1</w:t>
            </w:r>
            <w:r w:rsidR="007F7C14">
              <w:rPr>
                <w:rFonts w:ascii="Times New Roman" w:hAnsi="Times New Roman"/>
                <w:sz w:val="24"/>
                <w:szCs w:val="24"/>
              </w:rPr>
              <w:t>3</w:t>
            </w:r>
            <w:r w:rsidR="009B748A"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 w:rsidR="007F7C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0E02" w:rsidRPr="0055167C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>V этап. Заключение</w:t>
            </w:r>
          </w:p>
        </w:tc>
      </w:tr>
      <w:tr w:rsidR="00610E02" w:rsidRPr="0055167C" w:rsidTr="000066D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Ответы студии – организатора на вопросы участников видеоконференции. </w:t>
            </w:r>
          </w:p>
          <w:p w:rsidR="00610E02" w:rsidRPr="0055167C" w:rsidRDefault="000E2E11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Заключительное слово.</w:t>
            </w:r>
          </w:p>
          <w:p w:rsidR="00610E02" w:rsidRPr="0055167C" w:rsidRDefault="000E2E11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</w:p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Члены РМО </w:t>
            </w:r>
            <w:r w:rsidR="00017B3C" w:rsidRPr="0055167C">
              <w:rPr>
                <w:rFonts w:ascii="Times New Roman" w:hAnsi="Times New Roman"/>
                <w:sz w:val="24"/>
                <w:szCs w:val="24"/>
              </w:rPr>
              <w:t xml:space="preserve">дошкольных работников </w:t>
            </w:r>
            <w:proofErr w:type="spellStart"/>
            <w:r w:rsidRPr="0055167C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55167C"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области,</w:t>
            </w:r>
          </w:p>
          <w:p w:rsidR="00017B3C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7B3C" w:rsidRPr="0055167C">
              <w:rPr>
                <w:rFonts w:ascii="Times New Roman" w:hAnsi="Times New Roman"/>
                <w:b/>
                <w:sz w:val="24"/>
                <w:szCs w:val="24"/>
              </w:rPr>
              <w:t>Малякшина</w:t>
            </w:r>
            <w:proofErr w:type="spellEnd"/>
            <w:r w:rsidR="00017B3C"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="00017B3C" w:rsidRPr="0055167C">
              <w:rPr>
                <w:rFonts w:ascii="Times New Roman" w:hAnsi="Times New Roman"/>
                <w:b/>
                <w:sz w:val="24"/>
                <w:szCs w:val="24"/>
              </w:rPr>
              <w:t>Вячеславна</w:t>
            </w:r>
            <w:proofErr w:type="spellEnd"/>
          </w:p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 xml:space="preserve">руководитель РМО </w:t>
            </w:r>
          </w:p>
          <w:p w:rsidR="00017B3C" w:rsidRPr="0055167C" w:rsidRDefault="00017B3C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дошкольных работников</w:t>
            </w:r>
          </w:p>
          <w:p w:rsidR="00610E02" w:rsidRPr="0055167C" w:rsidRDefault="00610E02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8E087D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1</w:t>
            </w:r>
            <w:r w:rsidR="007F7C14">
              <w:rPr>
                <w:rFonts w:ascii="Times New Roman" w:hAnsi="Times New Roman"/>
                <w:sz w:val="24"/>
                <w:szCs w:val="24"/>
              </w:rPr>
              <w:t>3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 w:rsidR="007F7C14">
              <w:rPr>
                <w:rFonts w:ascii="Times New Roman" w:hAnsi="Times New Roman"/>
                <w:sz w:val="24"/>
                <w:szCs w:val="24"/>
              </w:rPr>
              <w:t>25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-1</w:t>
            </w:r>
            <w:r w:rsidR="007F7C14">
              <w:rPr>
                <w:rFonts w:ascii="Times New Roman" w:hAnsi="Times New Roman"/>
                <w:sz w:val="24"/>
                <w:szCs w:val="24"/>
              </w:rPr>
              <w:t>3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 w:rsidR="007F7C1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10E02" w:rsidRPr="0055167C" w:rsidRDefault="00610E02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E02" w:rsidRPr="0055167C" w:rsidRDefault="00610E02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E02" w:rsidRPr="0055167C" w:rsidRDefault="00610E02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E02" w:rsidRPr="0055167C" w:rsidRDefault="00610E02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02" w:rsidRPr="0055167C" w:rsidTr="000066D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Заключительное слово, подведение итогов.</w:t>
            </w:r>
          </w:p>
          <w:p w:rsidR="00610E02" w:rsidRPr="0055167C" w:rsidRDefault="008E087D" w:rsidP="005516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0E2E11" w:rsidRPr="00551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b/>
                <w:sz w:val="24"/>
                <w:szCs w:val="24"/>
              </w:rPr>
              <w:t xml:space="preserve">Федоров Алексей Константинович 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 xml:space="preserve">заместитель Президента </w:t>
            </w:r>
            <w:r w:rsidRPr="0055167C">
              <w:rPr>
                <w:rFonts w:ascii="Times New Roman" w:hAnsi="Times New Roman"/>
                <w:sz w:val="24"/>
                <w:szCs w:val="24"/>
              </w:rPr>
              <w:lastRenderedPageBreak/>
              <w:t>Фонда, руководитель Программы «Гимназический союз России»,</w:t>
            </w:r>
          </w:p>
          <w:p w:rsidR="00610E02" w:rsidRPr="0055167C" w:rsidRDefault="000E2E11" w:rsidP="00551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t>участники сеанса присутствующие в студии.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2" w:rsidRPr="0055167C" w:rsidRDefault="008E087D" w:rsidP="007F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6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F7C14">
              <w:rPr>
                <w:rFonts w:ascii="Times New Roman" w:hAnsi="Times New Roman"/>
                <w:sz w:val="24"/>
                <w:szCs w:val="24"/>
              </w:rPr>
              <w:t>3</w:t>
            </w:r>
            <w:r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 w:rsidR="007F7C14">
              <w:rPr>
                <w:rFonts w:ascii="Times New Roman" w:hAnsi="Times New Roman"/>
                <w:sz w:val="24"/>
                <w:szCs w:val="24"/>
              </w:rPr>
              <w:t>31-13</w:t>
            </w:r>
            <w:r w:rsidR="000E2E11" w:rsidRPr="0055167C">
              <w:rPr>
                <w:rFonts w:ascii="Times New Roman" w:hAnsi="Times New Roman"/>
                <w:sz w:val="24"/>
                <w:szCs w:val="24"/>
              </w:rPr>
              <w:t>.</w:t>
            </w:r>
            <w:r w:rsidR="007F7C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610E02" w:rsidRPr="0055167C" w:rsidRDefault="00610E02" w:rsidP="00551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0E02" w:rsidRPr="0055167C" w:rsidRDefault="000E2E11" w:rsidP="00551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67C">
        <w:rPr>
          <w:rFonts w:ascii="Times New Roman" w:hAnsi="Times New Roman"/>
          <w:b/>
          <w:sz w:val="24"/>
          <w:szCs w:val="24"/>
        </w:rPr>
        <w:t xml:space="preserve">Ключевые </w:t>
      </w:r>
      <w:r w:rsidR="00840729" w:rsidRPr="0055167C">
        <w:rPr>
          <w:rFonts w:ascii="Times New Roman" w:hAnsi="Times New Roman"/>
          <w:b/>
          <w:sz w:val="24"/>
          <w:szCs w:val="24"/>
        </w:rPr>
        <w:t xml:space="preserve">слова: </w:t>
      </w:r>
      <w:r w:rsidR="00840729" w:rsidRPr="0055167C">
        <w:rPr>
          <w:rFonts w:ascii="Times New Roman" w:hAnsi="Times New Roman"/>
          <w:sz w:val="24"/>
          <w:szCs w:val="24"/>
        </w:rPr>
        <w:t>Федеральный</w:t>
      </w:r>
      <w:r w:rsidR="00017B3C" w:rsidRPr="0055167C">
        <w:rPr>
          <w:rFonts w:ascii="Times New Roman" w:hAnsi="Times New Roman"/>
          <w:sz w:val="24"/>
          <w:szCs w:val="24"/>
        </w:rPr>
        <w:t xml:space="preserve"> государственный образовательный стандарт дошкольного образования, </w:t>
      </w:r>
      <w:r w:rsidR="003D562B" w:rsidRPr="005516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качество образования,</w:t>
      </w:r>
      <w:r w:rsidR="003D562B" w:rsidRPr="00551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67C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55167C">
        <w:rPr>
          <w:rFonts w:ascii="Times New Roman" w:hAnsi="Times New Roman"/>
          <w:sz w:val="24"/>
          <w:szCs w:val="24"/>
        </w:rPr>
        <w:t xml:space="preserve"> подход, </w:t>
      </w:r>
      <w:r w:rsidR="00017B3C" w:rsidRPr="0055167C">
        <w:rPr>
          <w:rFonts w:ascii="Times New Roman" w:hAnsi="Times New Roman"/>
          <w:sz w:val="24"/>
          <w:szCs w:val="24"/>
        </w:rPr>
        <w:t xml:space="preserve">индивидуализация дошкольного образования, </w:t>
      </w:r>
      <w:r w:rsidR="003D562B" w:rsidRPr="0055167C">
        <w:rPr>
          <w:rFonts w:ascii="Times New Roman" w:hAnsi="Times New Roman"/>
          <w:sz w:val="24"/>
          <w:szCs w:val="24"/>
        </w:rPr>
        <w:t xml:space="preserve">социализация личности, </w:t>
      </w:r>
      <w:r w:rsidRPr="0055167C">
        <w:rPr>
          <w:rFonts w:ascii="Times New Roman" w:hAnsi="Times New Roman"/>
          <w:sz w:val="24"/>
          <w:szCs w:val="24"/>
        </w:rPr>
        <w:t>проектно-</w:t>
      </w:r>
      <w:r w:rsidR="00840729" w:rsidRPr="0055167C">
        <w:rPr>
          <w:rFonts w:ascii="Times New Roman" w:hAnsi="Times New Roman"/>
          <w:sz w:val="24"/>
          <w:szCs w:val="24"/>
        </w:rPr>
        <w:t>исследовательская</w:t>
      </w:r>
      <w:r w:rsidR="00C675FB" w:rsidRPr="0055167C">
        <w:rPr>
          <w:rFonts w:ascii="Times New Roman" w:hAnsi="Times New Roman"/>
          <w:sz w:val="24"/>
          <w:szCs w:val="24"/>
        </w:rPr>
        <w:t xml:space="preserve">  и экспериментальная деятельность</w:t>
      </w:r>
      <w:r w:rsidR="00840729" w:rsidRPr="00551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40729" w:rsidRPr="0055167C">
        <w:rPr>
          <w:rFonts w:ascii="Times New Roman" w:hAnsi="Times New Roman"/>
          <w:sz w:val="24"/>
          <w:szCs w:val="24"/>
        </w:rPr>
        <w:t>деятельность</w:t>
      </w:r>
      <w:proofErr w:type="spellEnd"/>
      <w:proofErr w:type="gramEnd"/>
      <w:r w:rsidR="00840729" w:rsidRPr="0055167C">
        <w:rPr>
          <w:rFonts w:ascii="Times New Roman" w:hAnsi="Times New Roman"/>
          <w:sz w:val="24"/>
          <w:szCs w:val="24"/>
        </w:rPr>
        <w:t>, совместная деятельность, сотрудничество с семьей.</w:t>
      </w:r>
      <w:r w:rsidRPr="0055167C">
        <w:rPr>
          <w:rFonts w:ascii="Times New Roman" w:hAnsi="Times New Roman"/>
          <w:sz w:val="24"/>
          <w:szCs w:val="24"/>
        </w:rPr>
        <w:t xml:space="preserve"> </w:t>
      </w:r>
    </w:p>
    <w:p w:rsidR="00610E02" w:rsidRPr="0055167C" w:rsidRDefault="00610E02" w:rsidP="00551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0E02" w:rsidRPr="0055167C" w:rsidRDefault="00610E02" w:rsidP="00551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10E02" w:rsidRPr="0055167C" w:rsidSect="00610E0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2745"/>
    <w:multiLevelType w:val="multilevel"/>
    <w:tmpl w:val="8FBA5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5923666D"/>
    <w:multiLevelType w:val="multilevel"/>
    <w:tmpl w:val="764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D540D"/>
    <w:multiLevelType w:val="multilevel"/>
    <w:tmpl w:val="A19A4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6FF83A90"/>
    <w:multiLevelType w:val="multilevel"/>
    <w:tmpl w:val="E9142288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7AA60DA3"/>
    <w:multiLevelType w:val="multilevel"/>
    <w:tmpl w:val="D5BC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7ABF50FF"/>
    <w:multiLevelType w:val="multilevel"/>
    <w:tmpl w:val="14821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E02"/>
    <w:rsid w:val="000066D5"/>
    <w:rsid w:val="00017B3C"/>
    <w:rsid w:val="000322F3"/>
    <w:rsid w:val="00050627"/>
    <w:rsid w:val="00066BFA"/>
    <w:rsid w:val="00086CB4"/>
    <w:rsid w:val="000901FA"/>
    <w:rsid w:val="000E2E11"/>
    <w:rsid w:val="000F16B8"/>
    <w:rsid w:val="001176AC"/>
    <w:rsid w:val="0013219B"/>
    <w:rsid w:val="001427CD"/>
    <w:rsid w:val="0019391E"/>
    <w:rsid w:val="001E383C"/>
    <w:rsid w:val="00234DEC"/>
    <w:rsid w:val="00267DAA"/>
    <w:rsid w:val="002A5C08"/>
    <w:rsid w:val="002A7DD2"/>
    <w:rsid w:val="002C55ED"/>
    <w:rsid w:val="0034584A"/>
    <w:rsid w:val="003D562B"/>
    <w:rsid w:val="00407386"/>
    <w:rsid w:val="004468E6"/>
    <w:rsid w:val="00470E3C"/>
    <w:rsid w:val="004A5F70"/>
    <w:rsid w:val="004C14B5"/>
    <w:rsid w:val="0055167C"/>
    <w:rsid w:val="005C4905"/>
    <w:rsid w:val="005E2EAA"/>
    <w:rsid w:val="005F3B01"/>
    <w:rsid w:val="006016D2"/>
    <w:rsid w:val="00610E02"/>
    <w:rsid w:val="006117B1"/>
    <w:rsid w:val="00646B3A"/>
    <w:rsid w:val="007220A2"/>
    <w:rsid w:val="00780A5C"/>
    <w:rsid w:val="007C73D1"/>
    <w:rsid w:val="007F7C14"/>
    <w:rsid w:val="0080311F"/>
    <w:rsid w:val="00840729"/>
    <w:rsid w:val="008E087D"/>
    <w:rsid w:val="00912979"/>
    <w:rsid w:val="009B748A"/>
    <w:rsid w:val="009E41EA"/>
    <w:rsid w:val="009F6C66"/>
    <w:rsid w:val="00A27D6D"/>
    <w:rsid w:val="00A607D6"/>
    <w:rsid w:val="00A93FBD"/>
    <w:rsid w:val="00AB70BA"/>
    <w:rsid w:val="00AC01DF"/>
    <w:rsid w:val="00AC412C"/>
    <w:rsid w:val="00B17FC7"/>
    <w:rsid w:val="00B426F4"/>
    <w:rsid w:val="00B732C9"/>
    <w:rsid w:val="00BB3A79"/>
    <w:rsid w:val="00BD2F18"/>
    <w:rsid w:val="00C01EDE"/>
    <w:rsid w:val="00C53890"/>
    <w:rsid w:val="00C626ED"/>
    <w:rsid w:val="00C675FB"/>
    <w:rsid w:val="00C7451B"/>
    <w:rsid w:val="00C81B9E"/>
    <w:rsid w:val="00D24359"/>
    <w:rsid w:val="00D53E04"/>
    <w:rsid w:val="00D56AEB"/>
    <w:rsid w:val="00DA2821"/>
    <w:rsid w:val="00DC5185"/>
    <w:rsid w:val="00DF64A4"/>
    <w:rsid w:val="00E8392A"/>
    <w:rsid w:val="00EF7E82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E02"/>
    <w:pPr>
      <w:spacing w:after="200" w:line="276" w:lineRule="auto"/>
    </w:pPr>
    <w:rPr>
      <w:sz w:val="22"/>
    </w:rPr>
  </w:style>
  <w:style w:type="paragraph" w:styleId="1">
    <w:name w:val="heading 1"/>
    <w:rsid w:val="00610E02"/>
    <w:pPr>
      <w:spacing w:before="100" w:after="100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10E02"/>
    <w:rPr>
      <w:sz w:val="22"/>
    </w:rPr>
  </w:style>
  <w:style w:type="paragraph" w:styleId="a4">
    <w:name w:val="Normal (Web)"/>
    <w:uiPriority w:val="99"/>
    <w:rsid w:val="00610E02"/>
    <w:pPr>
      <w:spacing w:before="100" w:after="100"/>
    </w:pPr>
    <w:rPr>
      <w:rFonts w:ascii="Times New Roman" w:hAnsi="Times New Roman"/>
      <w:sz w:val="24"/>
    </w:rPr>
  </w:style>
  <w:style w:type="paragraph" w:styleId="a5">
    <w:name w:val="footnote text"/>
    <w:rsid w:val="00610E02"/>
    <w:rPr>
      <w:rFonts w:ascii="Times New Roman" w:hAnsi="Times New Roman"/>
    </w:rPr>
  </w:style>
  <w:style w:type="paragraph" w:styleId="a6">
    <w:name w:val="Balloon Text"/>
    <w:rsid w:val="00610E02"/>
    <w:rPr>
      <w:rFonts w:ascii="Tahoma" w:hAnsi="Tahoma"/>
      <w:sz w:val="16"/>
    </w:rPr>
  </w:style>
  <w:style w:type="paragraph" w:customStyle="1" w:styleId="Default">
    <w:name w:val="Default"/>
    <w:rsid w:val="00610E02"/>
    <w:rPr>
      <w:rFonts w:ascii="Times New Roman" w:hAnsi="Times New Roman"/>
      <w:color w:val="000000"/>
      <w:sz w:val="24"/>
    </w:rPr>
  </w:style>
  <w:style w:type="paragraph" w:styleId="a7">
    <w:name w:val="List Paragraph"/>
    <w:rsid w:val="00610E02"/>
    <w:pPr>
      <w:spacing w:after="200" w:line="276" w:lineRule="auto"/>
      <w:ind w:left="720"/>
    </w:pPr>
    <w:rPr>
      <w:sz w:val="22"/>
    </w:rPr>
  </w:style>
  <w:style w:type="paragraph" w:styleId="a8">
    <w:name w:val="footer"/>
    <w:rsid w:val="00610E02"/>
    <w:rPr>
      <w:sz w:val="22"/>
    </w:rPr>
  </w:style>
  <w:style w:type="paragraph" w:styleId="a9">
    <w:name w:val="header"/>
    <w:rsid w:val="00610E02"/>
    <w:rPr>
      <w:sz w:val="22"/>
    </w:rPr>
  </w:style>
  <w:style w:type="character" w:styleId="aa">
    <w:name w:val="Hyperlink"/>
    <w:unhideWhenUsed/>
    <w:rsid w:val="004C14B5"/>
    <w:rPr>
      <w:color w:val="0000FF"/>
      <w:u w:val="single"/>
    </w:rPr>
  </w:style>
  <w:style w:type="character" w:styleId="ab">
    <w:name w:val="Strong"/>
    <w:uiPriority w:val="22"/>
    <w:qFormat/>
    <w:rsid w:val="003D56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br.ru/?author=366&amp;post_type=ev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r3.volgograd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сценария сеанса ВКС 11.04.2019 (1) (копия 1).docx</vt:lpstr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сценария сеанса ВКС 11.04.2019 (1) (копия 1).docx</dc:title>
  <dc:creator>Елена Красильникова</dc:creator>
  <cp:lastModifiedBy>Murzilka</cp:lastModifiedBy>
  <cp:revision>112</cp:revision>
  <dcterms:created xsi:type="dcterms:W3CDTF">2019-09-30T18:31:00Z</dcterms:created>
  <dcterms:modified xsi:type="dcterms:W3CDTF">2020-01-21T17:42:00Z</dcterms:modified>
</cp:coreProperties>
</file>