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9B" w:rsidRPr="008E0993" w:rsidRDefault="000A45EE" w:rsidP="00391B9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3810</wp:posOffset>
            </wp:positionV>
            <wp:extent cx="1343025" cy="2228850"/>
            <wp:effectExtent l="0" t="0" r="9525" b="0"/>
            <wp:wrapThrough wrapText="bothSides">
              <wp:wrapPolygon edited="0">
                <wp:start x="0" y="0"/>
                <wp:lineTo x="0" y="21415"/>
                <wp:lineTo x="21447" y="21415"/>
                <wp:lineTo x="2144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80" t="14612" r="40093" b="27435"/>
                    <a:stretch/>
                  </pic:blipFill>
                  <pic:spPr bwMode="auto">
                    <a:xfrm>
                      <a:off x="0" y="0"/>
                      <a:ext cx="1343025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993">
        <w:rPr>
          <w:rFonts w:ascii="Times New Roman" w:hAnsi="Times New Roman" w:cs="Times New Roman"/>
          <w:b/>
          <w:sz w:val="28"/>
        </w:rPr>
        <w:t xml:space="preserve"> </w:t>
      </w:r>
      <w:r w:rsidR="00391B9B" w:rsidRPr="008E0993">
        <w:rPr>
          <w:rFonts w:ascii="Times New Roman" w:hAnsi="Times New Roman" w:cs="Times New Roman"/>
          <w:b/>
          <w:sz w:val="28"/>
        </w:rPr>
        <w:t>Памятка для старшеклассников «Выбор профессии»</w:t>
      </w:r>
    </w:p>
    <w:p w:rsidR="00391B9B" w:rsidRDefault="00391B9B" w:rsidP="00391B9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Ты уже старшеклассник. Перед тобой встала серьезная проблема – выбор профессии. Некоторым старшеклассникам очень повезло, и они точно знают, какая профессия им нравится, чем конкретно они в будущем планируют заниматься, и где конкретно будут учиться. Они счастливчики, хотя не исключено, что в дальнейшем не раз поменяют свои планы - многое зависит от того, было их решение обдуманным или они действовали под влиянием настроения, прельстились красивой картинкой с телеэкрана или решили повторить чью-то выдающуюся карьеру. Но так получается далеко не всегда. </w:t>
      </w:r>
    </w:p>
    <w:p w:rsidR="00391B9B" w:rsidRDefault="00391B9B" w:rsidP="00391B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8E0993">
        <w:rPr>
          <w:rFonts w:ascii="Times New Roman" w:hAnsi="Times New Roman" w:cs="Times New Roman"/>
          <w:sz w:val="28"/>
        </w:rPr>
        <w:t xml:space="preserve">Большинство старшеклассников оказываются в весьма сложной ситуации. Нравится сразу несколько предметов, часто взаимоисключающих с точки зрения выбора профессии, скажем, математика и история одновременно. Неплохо принять во внимание и востребованность будущей профессии, и зарплату, и круг людей, с которыми придется работать, и множество других важных вещей. </w:t>
      </w:r>
    </w:p>
    <w:p w:rsidR="00391B9B" w:rsidRDefault="00391B9B" w:rsidP="00391B9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>Некоторые школьники теряются от степени ответственности и запутанности обстоятельств, которые они обязаны принять во внимание</w:t>
      </w:r>
      <w:r>
        <w:rPr>
          <w:rFonts w:ascii="Times New Roman" w:hAnsi="Times New Roman" w:cs="Times New Roman"/>
          <w:sz w:val="28"/>
        </w:rPr>
        <w:t>. Некоторые</w:t>
      </w:r>
      <w:r w:rsidRPr="008E0993">
        <w:rPr>
          <w:rFonts w:ascii="Times New Roman" w:hAnsi="Times New Roman" w:cs="Times New Roman"/>
          <w:sz w:val="28"/>
        </w:rPr>
        <w:t>, готовы слушать любого, кто уверенно им что-то советует.</w:t>
      </w:r>
    </w:p>
    <w:p w:rsidR="00391B9B" w:rsidRDefault="00391B9B" w:rsidP="00391B9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8E0993">
        <w:rPr>
          <w:rFonts w:ascii="Times New Roman" w:hAnsi="Times New Roman" w:cs="Times New Roman"/>
          <w:sz w:val="28"/>
        </w:rPr>
        <w:t xml:space="preserve">е стоит слепо принимать на веру советы всех и каждого, ведь речь идет о твоем будущем, которое, что бы там ни было, в значительной степени зависит от тебя. </w:t>
      </w:r>
    </w:p>
    <w:p w:rsidR="00391B9B" w:rsidRDefault="00391B9B" w:rsidP="00391B9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Перед тобой краткие советы: как не растеряться в обилии книг, которые ты можешь прочитать по этой проблеме, среди множества специалистов, которые готовы тебе помочь (в том числе и в школе). Как справиться с длинным списком важных обстоятельств, которые необходимо учесть (зарплата, востребованность, условия работы и многое другое). </w:t>
      </w:r>
    </w:p>
    <w:p w:rsidR="00397BD3" w:rsidRDefault="002D2D04" w:rsidP="00391B9B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CF7DBEF" wp14:editId="0BBD4581">
            <wp:simplePos x="0" y="0"/>
            <wp:positionH relativeFrom="column">
              <wp:posOffset>1598930</wp:posOffset>
            </wp:positionH>
            <wp:positionV relativeFrom="paragraph">
              <wp:posOffset>1118235</wp:posOffset>
            </wp:positionV>
            <wp:extent cx="3224530" cy="1271270"/>
            <wp:effectExtent l="0" t="0" r="0" b="5080"/>
            <wp:wrapThrough wrapText="bothSides">
              <wp:wrapPolygon edited="0">
                <wp:start x="0" y="0"/>
                <wp:lineTo x="0" y="21363"/>
                <wp:lineTo x="21438" y="21363"/>
                <wp:lineTo x="21438" y="0"/>
                <wp:lineTo x="0" y="0"/>
              </wp:wrapPolygon>
            </wp:wrapThrough>
            <wp:docPr id="3" name="Рисунок 3" descr="https://u04.edu35.ru/images/c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04.edu35.ru/images/cz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84" b="15502"/>
                    <a:stretch/>
                  </pic:blipFill>
                  <pic:spPr bwMode="auto">
                    <a:xfrm>
                      <a:off x="0" y="0"/>
                      <a:ext cx="322453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91B9B" w:rsidRPr="008E0993">
        <w:rPr>
          <w:rFonts w:ascii="Times New Roman" w:hAnsi="Times New Roman" w:cs="Times New Roman"/>
          <w:sz w:val="28"/>
        </w:rPr>
        <w:t xml:space="preserve">Наши рекомендации не избавят тебя от сложной работы, ты все равно будешь читать много информации на эту тему, обращаться к специалистам, выполнять задания школьного психолога, принимать трудное (а иногда и мучительное) решение, но все же начальная ориентировка в этой проблеме нужна. </w:t>
      </w:r>
    </w:p>
    <w:sectPr w:rsidR="00397BD3" w:rsidSect="0099665D">
      <w:pgSz w:w="11906" w:h="16838"/>
      <w:pgMar w:top="1134" w:right="850" w:bottom="1134" w:left="1276" w:header="708" w:footer="708" w:gutter="0"/>
      <w:pgBorders w:offsetFrom="page">
        <w:top w:val="pushPinNote2" w:sz="18" w:space="24" w:color="auto"/>
        <w:left w:val="pushPinNote2" w:sz="18" w:space="24" w:color="auto"/>
        <w:bottom w:val="pushPinNote2" w:sz="18" w:space="24" w:color="auto"/>
        <w:right w:val="pushPinNote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79"/>
    <w:rsid w:val="000A45EE"/>
    <w:rsid w:val="002D2D04"/>
    <w:rsid w:val="00391B9B"/>
    <w:rsid w:val="00397BD3"/>
    <w:rsid w:val="00826479"/>
    <w:rsid w:val="0099665D"/>
    <w:rsid w:val="00E73035"/>
    <w:rsid w:val="00EE4513"/>
    <w:rsid w:val="00FD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9B"/>
  </w:style>
  <w:style w:type="paragraph" w:styleId="1">
    <w:name w:val="heading 1"/>
    <w:basedOn w:val="a"/>
    <w:link w:val="10"/>
    <w:uiPriority w:val="9"/>
    <w:qFormat/>
    <w:rsid w:val="00397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5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7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97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97B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9B"/>
  </w:style>
  <w:style w:type="paragraph" w:styleId="1">
    <w:name w:val="heading 1"/>
    <w:basedOn w:val="a"/>
    <w:link w:val="10"/>
    <w:uiPriority w:val="9"/>
    <w:qFormat/>
    <w:rsid w:val="00397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5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7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97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97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Крючкова</dc:creator>
  <cp:keywords/>
  <dc:description/>
  <cp:lastModifiedBy>Ольга Владимировна Крючкова</cp:lastModifiedBy>
  <cp:revision>6</cp:revision>
  <dcterms:created xsi:type="dcterms:W3CDTF">2022-02-22T07:02:00Z</dcterms:created>
  <dcterms:modified xsi:type="dcterms:W3CDTF">2022-02-22T11:07:00Z</dcterms:modified>
</cp:coreProperties>
</file>